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10" w:rsidRPr="007573E6" w:rsidRDefault="00C01410" w:rsidP="00C01410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</w:pPr>
      <w:r w:rsidRPr="007573E6"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t>附件3：</w:t>
      </w:r>
    </w:p>
    <w:p w:rsidR="00C01410" w:rsidRPr="007573E6" w:rsidRDefault="00C01410" w:rsidP="00C01410">
      <w:pPr>
        <w:pStyle w:val="a3"/>
        <w:spacing w:before="0" w:beforeAutospacing="0" w:after="0" w:afterAutospacing="0" w:line="500" w:lineRule="exact"/>
        <w:jc w:val="center"/>
        <w:rPr>
          <w:rFonts w:asciiTheme="minorEastAsia" w:eastAsiaTheme="minorEastAsia" w:hAnsiTheme="minorEastAsia"/>
          <w:b/>
          <w:kern w:val="2"/>
          <w:sz w:val="28"/>
          <w:szCs w:val="28"/>
        </w:rPr>
      </w:pPr>
      <w:r w:rsidRPr="007573E6"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t>2018年度上海有机所职工疗休养日程</w:t>
      </w:r>
      <w:r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t>（参考）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513"/>
        <w:gridCol w:w="1134"/>
      </w:tblGrid>
      <w:tr w:rsidR="00C01410" w:rsidRPr="007573E6" w:rsidTr="00902606">
        <w:tc>
          <w:tcPr>
            <w:tcW w:w="817" w:type="dxa"/>
            <w:vAlign w:val="center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b/>
                <w:bCs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b/>
                <w:bCs/>
                <w:szCs w:val="28"/>
              </w:rPr>
              <w:t>日期</w:t>
            </w:r>
          </w:p>
        </w:tc>
        <w:tc>
          <w:tcPr>
            <w:tcW w:w="7513" w:type="dxa"/>
            <w:vAlign w:val="center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b/>
                <w:bCs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b/>
                <w:bCs/>
                <w:szCs w:val="28"/>
              </w:rPr>
              <w:t>日程安排</w:t>
            </w:r>
          </w:p>
        </w:tc>
        <w:tc>
          <w:tcPr>
            <w:tcW w:w="1134" w:type="dxa"/>
            <w:vAlign w:val="center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b/>
                <w:bCs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b/>
                <w:bCs/>
                <w:szCs w:val="28"/>
              </w:rPr>
              <w:t>住宿</w:t>
            </w:r>
          </w:p>
        </w:tc>
      </w:tr>
      <w:tr w:rsidR="00C01410" w:rsidRPr="007573E6" w:rsidTr="00902606">
        <w:trPr>
          <w:trHeight w:val="779"/>
        </w:trPr>
        <w:tc>
          <w:tcPr>
            <w:tcW w:w="817" w:type="dxa"/>
            <w:vAlign w:val="center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/>
                <w:szCs w:val="28"/>
              </w:rPr>
              <w:t>7</w:t>
            </w:r>
            <w:r>
              <w:rPr>
                <w:rFonts w:asciiTheme="minorEastAsia" w:hAnsiTheme="minorEastAsia" w:cs="宋体" w:hint="eastAsia"/>
                <w:szCs w:val="28"/>
              </w:rPr>
              <w:t>月</w:t>
            </w:r>
            <w:r w:rsidRPr="007573E6">
              <w:rPr>
                <w:rFonts w:asciiTheme="minorEastAsia" w:hAnsiTheme="minorEastAsia" w:cs="宋体" w:hint="eastAsia"/>
                <w:szCs w:val="28"/>
              </w:rPr>
              <w:t>29日</w:t>
            </w:r>
          </w:p>
        </w:tc>
        <w:tc>
          <w:tcPr>
            <w:tcW w:w="7513" w:type="dxa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高铁至南昌西站，接站至江西省庐山疗养院东谷1号入住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18：00晚餐（桌餐）</w:t>
            </w:r>
          </w:p>
        </w:tc>
        <w:tc>
          <w:tcPr>
            <w:tcW w:w="1134" w:type="dxa"/>
            <w:vAlign w:val="center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庐山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疗养院</w:t>
            </w:r>
          </w:p>
        </w:tc>
      </w:tr>
      <w:tr w:rsidR="00C01410" w:rsidRPr="007573E6" w:rsidTr="00902606">
        <w:tc>
          <w:tcPr>
            <w:tcW w:w="817" w:type="dxa"/>
            <w:vAlign w:val="center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/>
                <w:szCs w:val="28"/>
              </w:rPr>
              <w:t>7</w:t>
            </w:r>
            <w:r>
              <w:rPr>
                <w:rFonts w:asciiTheme="minorEastAsia" w:hAnsiTheme="minorEastAsia" w:cs="宋体" w:hint="eastAsia"/>
                <w:szCs w:val="28"/>
              </w:rPr>
              <w:t>月</w:t>
            </w:r>
            <w:r w:rsidRPr="007573E6">
              <w:rPr>
                <w:rFonts w:asciiTheme="minorEastAsia" w:hAnsiTheme="minorEastAsia" w:cs="宋体" w:hint="eastAsia"/>
                <w:szCs w:val="28"/>
              </w:rPr>
              <w:t>30日</w:t>
            </w:r>
          </w:p>
        </w:tc>
        <w:tc>
          <w:tcPr>
            <w:tcW w:w="7513" w:type="dxa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7：00经络拍打操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8：00早餐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>（自助餐）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8：30参观如琴湖、花径、白居易草堂、天桥、锦绣谷、谈判台、远眺东林寺、庐山石松、御碑亭、仙人洞（乘景区环保车）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12：30午餐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>（桌餐）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14：30庐山历史知识文化讲座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18：00晚餐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>（桌餐）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Times New Roman" w:hint="eastAsia"/>
                <w:szCs w:val="28"/>
              </w:rPr>
              <w:t>19</w:t>
            </w:r>
            <w:r w:rsidRPr="007573E6">
              <w:rPr>
                <w:rFonts w:asciiTheme="minorEastAsia" w:hAnsiTheme="minorEastAsia" w:cs="宋体" w:hint="eastAsia"/>
                <w:szCs w:val="28"/>
              </w:rPr>
              <w:t>：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>00卡拉ok及趣味扑克赛</w:t>
            </w:r>
          </w:p>
        </w:tc>
        <w:tc>
          <w:tcPr>
            <w:tcW w:w="1134" w:type="dxa"/>
            <w:vAlign w:val="center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庐山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疗养院</w:t>
            </w:r>
          </w:p>
        </w:tc>
      </w:tr>
      <w:tr w:rsidR="00C01410" w:rsidRPr="007573E6" w:rsidTr="00902606">
        <w:tc>
          <w:tcPr>
            <w:tcW w:w="817" w:type="dxa"/>
            <w:vAlign w:val="center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/>
                <w:szCs w:val="28"/>
              </w:rPr>
              <w:t>7</w:t>
            </w:r>
            <w:r>
              <w:rPr>
                <w:rFonts w:asciiTheme="minorEastAsia" w:hAnsiTheme="minorEastAsia" w:cs="宋体" w:hint="eastAsia"/>
                <w:szCs w:val="28"/>
              </w:rPr>
              <w:t>月</w:t>
            </w:r>
            <w:r w:rsidRPr="007573E6">
              <w:rPr>
                <w:rFonts w:asciiTheme="minorEastAsia" w:hAnsiTheme="minorEastAsia" w:cs="宋体" w:hint="eastAsia"/>
                <w:szCs w:val="28"/>
              </w:rPr>
              <w:t>31日</w:t>
            </w:r>
          </w:p>
        </w:tc>
        <w:tc>
          <w:tcPr>
            <w:tcW w:w="7513" w:type="dxa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7:00经络拍打操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8:00早餐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>（自助餐）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8:30参观美庐、会址、老别墅的故事景区、毛主席旧居石碑园、庐山博物馆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12：00午餐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>（桌餐）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14：30参观芦林湖、芦林大桥、三宝树、黄龙潭、乌龙潭电视大坝、列宁石（乘景区环保车）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18：00晚餐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>（桌餐）</w:t>
            </w:r>
          </w:p>
        </w:tc>
        <w:tc>
          <w:tcPr>
            <w:tcW w:w="1134" w:type="dxa"/>
            <w:vAlign w:val="center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庐山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疗养院</w:t>
            </w:r>
          </w:p>
        </w:tc>
      </w:tr>
      <w:tr w:rsidR="00C01410" w:rsidRPr="007573E6" w:rsidTr="00902606">
        <w:tc>
          <w:tcPr>
            <w:tcW w:w="817" w:type="dxa"/>
            <w:vAlign w:val="center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/>
                <w:szCs w:val="28"/>
              </w:rPr>
              <w:t>8</w:t>
            </w:r>
            <w:r>
              <w:rPr>
                <w:rFonts w:asciiTheme="minorEastAsia" w:hAnsiTheme="minorEastAsia" w:cs="宋体" w:hint="eastAsia"/>
                <w:szCs w:val="28"/>
              </w:rPr>
              <w:t>月</w:t>
            </w:r>
            <w:r w:rsidRPr="007573E6">
              <w:rPr>
                <w:rFonts w:asciiTheme="minorEastAsia" w:hAnsiTheme="minorEastAsia" w:cs="宋体" w:hint="eastAsia"/>
                <w:szCs w:val="28"/>
              </w:rPr>
              <w:t>1日</w:t>
            </w:r>
          </w:p>
        </w:tc>
        <w:tc>
          <w:tcPr>
            <w:tcW w:w="7513" w:type="dxa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7：00经络拍打操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8：00早餐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>（自助餐）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8：30参观含鄱口、远眺我国最大淡水湖鄱阳湖、植物园、爬领袖峰（五老峰）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12：00午餐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>（桌餐）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14：30庐山氧吧健步走比赛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18：00晚餐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>（桌餐）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19：30观看世界吉尼斯记录电影＜庐山恋＞</w:t>
            </w:r>
          </w:p>
        </w:tc>
        <w:tc>
          <w:tcPr>
            <w:tcW w:w="1134" w:type="dxa"/>
            <w:vAlign w:val="center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庐山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疗养院</w:t>
            </w:r>
          </w:p>
        </w:tc>
      </w:tr>
      <w:tr w:rsidR="00C01410" w:rsidRPr="007573E6" w:rsidTr="00902606">
        <w:trPr>
          <w:trHeight w:val="1621"/>
        </w:trPr>
        <w:tc>
          <w:tcPr>
            <w:tcW w:w="817" w:type="dxa"/>
            <w:vAlign w:val="center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/>
                <w:szCs w:val="28"/>
              </w:rPr>
              <w:t>8</w:t>
            </w:r>
            <w:r>
              <w:rPr>
                <w:rFonts w:asciiTheme="minorEastAsia" w:hAnsiTheme="minorEastAsia" w:cs="宋体" w:hint="eastAsia"/>
                <w:szCs w:val="28"/>
              </w:rPr>
              <w:t>月</w:t>
            </w:r>
            <w:r w:rsidRPr="007573E6">
              <w:rPr>
                <w:rFonts w:asciiTheme="minorEastAsia" w:hAnsiTheme="minorEastAsia" w:cs="宋体" w:hint="eastAsia"/>
                <w:szCs w:val="28"/>
              </w:rPr>
              <w:t>2日</w:t>
            </w:r>
          </w:p>
        </w:tc>
        <w:tc>
          <w:tcPr>
            <w:tcW w:w="7513" w:type="dxa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8:00早餐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>（自助餐）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ind w:firstLineChars="100" w:firstLine="210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出发乘缆车参观三叠泉瀑布，中午返回（乘景区环保车）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12：30午餐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>（桌餐）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下午自由活动（可以逛牯岭街等）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18：00晚餐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>（桌餐）</w:t>
            </w:r>
          </w:p>
        </w:tc>
        <w:tc>
          <w:tcPr>
            <w:tcW w:w="1134" w:type="dxa"/>
            <w:vAlign w:val="center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庐山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疗养院</w:t>
            </w:r>
          </w:p>
        </w:tc>
      </w:tr>
      <w:tr w:rsidR="00C01410" w:rsidRPr="007573E6" w:rsidTr="00902606">
        <w:trPr>
          <w:trHeight w:val="952"/>
        </w:trPr>
        <w:tc>
          <w:tcPr>
            <w:tcW w:w="817" w:type="dxa"/>
            <w:vAlign w:val="center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/>
                <w:szCs w:val="28"/>
              </w:rPr>
              <w:t>8</w:t>
            </w:r>
            <w:r>
              <w:rPr>
                <w:rFonts w:asciiTheme="minorEastAsia" w:hAnsiTheme="minorEastAsia" w:cs="宋体" w:hint="eastAsia"/>
                <w:szCs w:val="28"/>
              </w:rPr>
              <w:t>月</w:t>
            </w:r>
            <w:r w:rsidRPr="007573E6">
              <w:rPr>
                <w:rFonts w:asciiTheme="minorEastAsia" w:hAnsiTheme="minorEastAsia" w:cs="宋体" w:hint="eastAsia"/>
                <w:szCs w:val="28"/>
              </w:rPr>
              <w:t>3日</w:t>
            </w:r>
          </w:p>
        </w:tc>
        <w:tc>
          <w:tcPr>
            <w:tcW w:w="7513" w:type="dxa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8: 30早餐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>（自助餐）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9: 30乘车送南昌西站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结束愉快疗休养！</w:t>
            </w:r>
          </w:p>
        </w:tc>
        <w:tc>
          <w:tcPr>
            <w:tcW w:w="1134" w:type="dxa"/>
            <w:vAlign w:val="center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温馨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的家</w:t>
            </w:r>
          </w:p>
        </w:tc>
      </w:tr>
      <w:tr w:rsidR="00C01410" w:rsidRPr="007573E6" w:rsidTr="00902606">
        <w:trPr>
          <w:trHeight w:val="988"/>
        </w:trPr>
        <w:tc>
          <w:tcPr>
            <w:tcW w:w="9464" w:type="dxa"/>
            <w:gridSpan w:val="3"/>
            <w:vAlign w:val="center"/>
          </w:tcPr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疗养院免费项目：</w:t>
            </w:r>
            <w:r w:rsidRPr="007573E6">
              <w:rPr>
                <w:rFonts w:asciiTheme="minorEastAsia" w:hAnsiTheme="minorEastAsia" w:cs="Times New Roman"/>
                <w:szCs w:val="28"/>
              </w:rPr>
              <w:t>1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 xml:space="preserve">、乒乓球活动；2、棋牌娱乐；3、卡拉OK </w:t>
            </w:r>
          </w:p>
          <w:p w:rsidR="00C01410" w:rsidRPr="007573E6" w:rsidRDefault="00C01410" w:rsidP="00902606">
            <w:pPr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Times New Roman" w:hint="eastAsia"/>
                <w:bCs/>
                <w:szCs w:val="28"/>
              </w:rPr>
              <w:t>疗养院自费项目</w:t>
            </w:r>
            <w:r w:rsidRPr="007573E6">
              <w:rPr>
                <w:rFonts w:asciiTheme="minorEastAsia" w:hAnsiTheme="minorEastAsia" w:cs="Times New Roman" w:hint="eastAsia"/>
                <w:b/>
                <w:szCs w:val="28"/>
              </w:rPr>
              <w:t>：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>保健活动（包括足疗、熏蒸、推拿等） 按照疗养院标价收费</w:t>
            </w:r>
          </w:p>
          <w:p w:rsidR="00C01410" w:rsidRPr="007573E6" w:rsidRDefault="00C01410" w:rsidP="0090260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Times New Roman" w:hint="eastAsia"/>
                <w:szCs w:val="28"/>
              </w:rPr>
              <w:t>备注：庐山疗养院疗养期间每天早7:00安排</w:t>
            </w:r>
            <w:r w:rsidRPr="007573E6">
              <w:rPr>
                <w:rFonts w:asciiTheme="minorEastAsia" w:hAnsiTheme="minorEastAsia" w:cs="宋体" w:hint="eastAsia"/>
                <w:szCs w:val="28"/>
              </w:rPr>
              <w:t>经络拍打操（疗养院专人指导）</w:t>
            </w:r>
          </w:p>
        </w:tc>
      </w:tr>
    </w:tbl>
    <w:p w:rsidR="00C01410" w:rsidRPr="007573E6" w:rsidRDefault="00C01410" w:rsidP="00C01410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</w:pPr>
    </w:p>
    <w:p w:rsidR="001871A2" w:rsidRPr="00C01410" w:rsidRDefault="001871A2">
      <w:bookmarkStart w:id="0" w:name="_GoBack"/>
      <w:bookmarkEnd w:id="0"/>
    </w:p>
    <w:sectPr w:rsidR="001871A2" w:rsidRPr="00C01410" w:rsidSect="00D71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10"/>
    <w:rsid w:val="001871A2"/>
    <w:rsid w:val="00C0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CA536-3442-47C5-9B52-F0563050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14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SIOC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</dc:creator>
  <cp:keywords/>
  <dc:description/>
  <cp:lastModifiedBy>林芳</cp:lastModifiedBy>
  <cp:revision>1</cp:revision>
  <dcterms:created xsi:type="dcterms:W3CDTF">2018-05-23T08:56:00Z</dcterms:created>
  <dcterms:modified xsi:type="dcterms:W3CDTF">2018-05-23T08:56:00Z</dcterms:modified>
</cp:coreProperties>
</file>